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24" w:rsidRPr="00C75C24" w:rsidRDefault="00C75C24" w:rsidP="00C75C24">
      <w:pPr>
        <w:widowControl/>
        <w:adjustRightInd w:val="0"/>
        <w:snapToGrid w:val="0"/>
        <w:spacing w:line="360" w:lineRule="auto"/>
        <w:jc w:val="center"/>
        <w:rPr>
          <w:rFonts w:ascii="微软雅黑" w:eastAsia="微软雅黑" w:hAnsi="微软雅黑" w:cs="宋体"/>
          <w:color w:val="1F2A62"/>
          <w:kern w:val="0"/>
          <w:szCs w:val="21"/>
        </w:rPr>
      </w:pPr>
      <w:r w:rsidRPr="00C75C24">
        <w:rPr>
          <w:rFonts w:ascii="微软雅黑" w:eastAsia="微软雅黑" w:hAnsi="微软雅黑" w:cs="宋体" w:hint="eastAsia"/>
          <w:color w:val="1F2A62"/>
          <w:kern w:val="0"/>
          <w:szCs w:val="21"/>
        </w:rPr>
        <w:t>河北省教育厅关于印发中小学生欺凌防治落实年专项行动方案的通知</w:t>
      </w:r>
      <w:r w:rsidRPr="00C75C24">
        <w:rPr>
          <w:rFonts w:ascii="微软雅黑" w:eastAsia="微软雅黑" w:hAnsi="微软雅黑" w:cs="宋体"/>
          <w:color w:val="1F2A62"/>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4" o:title=""/>
          </v:shape>
          <w:control r:id="rId5" w:name="DefaultOcxName" w:shapeid="_x0000_i1029"/>
        </w:object>
      </w:r>
    </w:p>
    <w:p w:rsidR="00C75C24" w:rsidRPr="00C75C24" w:rsidRDefault="00C75C24" w:rsidP="00C75C24">
      <w:pPr>
        <w:widowControl/>
        <w:adjustRightInd w:val="0"/>
        <w:snapToGrid w:val="0"/>
        <w:spacing w:line="525" w:lineRule="atLeast"/>
        <w:jc w:val="center"/>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时间：2018-07-04        来源：学校安全稳定工作处     </w:t>
      </w:r>
      <w:bookmarkStart w:id="0" w:name="_GoBack"/>
      <w:bookmarkEnd w:id="0"/>
      <w:r w:rsidRPr="00C75C24">
        <w:rPr>
          <w:rFonts w:ascii="微软雅黑" w:eastAsia="微软雅黑" w:hAnsi="微软雅黑" w:cs="宋体" w:hint="eastAsia"/>
          <w:kern w:val="0"/>
          <w:szCs w:val="21"/>
        </w:rPr>
        <w:t xml:space="preserve">文号：冀教安〔2018〕31号         </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各市(含定州、辛集市)教育局，</w:t>
      </w:r>
      <w:proofErr w:type="gramStart"/>
      <w:r w:rsidRPr="00C75C24">
        <w:rPr>
          <w:rFonts w:ascii="微软雅黑" w:eastAsia="微软雅黑" w:hAnsi="微软雅黑" w:cs="宋体" w:hint="eastAsia"/>
          <w:kern w:val="0"/>
          <w:szCs w:val="21"/>
        </w:rPr>
        <w:t>雄安新区</w:t>
      </w:r>
      <w:proofErr w:type="gramEnd"/>
      <w:r w:rsidRPr="00C75C24">
        <w:rPr>
          <w:rFonts w:ascii="微软雅黑" w:eastAsia="微软雅黑" w:hAnsi="微软雅黑" w:cs="宋体" w:hint="eastAsia"/>
          <w:kern w:val="0"/>
          <w:szCs w:val="21"/>
        </w:rPr>
        <w:t>管委会公共服务局：</w:t>
      </w:r>
      <w:r w:rsidRPr="00C75C24">
        <w:rPr>
          <w:rFonts w:ascii="微软雅黑" w:eastAsia="微软雅黑" w:hAnsi="微软雅黑" w:cs="宋体" w:hint="eastAsia"/>
          <w:kern w:val="0"/>
          <w:szCs w:val="21"/>
        </w:rPr>
        <w:br/>
        <w:t xml:space="preserve">　　现将《河北省中小学生欺凌防治落实年专项行动方案》印发你们，请结合各自实际认真贯彻执行。</w:t>
      </w:r>
    </w:p>
    <w:p w:rsidR="00C75C24" w:rsidRPr="00C75C24" w:rsidRDefault="00C75C24" w:rsidP="00C75C24">
      <w:pPr>
        <w:widowControl/>
        <w:adjustRightInd w:val="0"/>
        <w:snapToGrid w:val="0"/>
        <w:spacing w:line="450" w:lineRule="atLeast"/>
        <w:jc w:val="righ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河 北 省 教 育 厅</w:t>
      </w:r>
    </w:p>
    <w:p w:rsidR="00C75C24" w:rsidRPr="00C75C24" w:rsidRDefault="00C75C24" w:rsidP="00C75C24">
      <w:pPr>
        <w:widowControl/>
        <w:adjustRightInd w:val="0"/>
        <w:snapToGrid w:val="0"/>
        <w:spacing w:line="450" w:lineRule="atLeast"/>
        <w:jc w:val="righ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2018年5月30日</w:t>
      </w:r>
    </w:p>
    <w:p w:rsidR="00C75C24" w:rsidRPr="00C75C24" w:rsidRDefault="00C75C24" w:rsidP="00C75C24">
      <w:pPr>
        <w:widowControl/>
        <w:adjustRightInd w:val="0"/>
        <w:snapToGrid w:val="0"/>
        <w:spacing w:line="450" w:lineRule="atLeast"/>
        <w:jc w:val="center"/>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河北省中小学生欺凌防治落实年专项行动方案</w:t>
      </w:r>
    </w:p>
    <w:p w:rsidR="00C75C24" w:rsidRPr="00C75C24" w:rsidRDefault="00C75C24" w:rsidP="00C75C24">
      <w:pPr>
        <w:widowControl/>
        <w:adjustRightInd w:val="0"/>
        <w:snapToGrid w:val="0"/>
        <w:spacing w:line="450" w:lineRule="atLeast"/>
        <w:jc w:val="center"/>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为推动教育部等十一部门联合印发的《加强中小学生欺凌综合治理方案》落地生根，切实防治学生欺凌和暴力事件的发生，根据《国务院教育督导委员会办公室关于开展中小学生欺凌防治落实年行动的通知》（国教督办函〔2018〕28号）精神，决定在开展2018年全省中小学生欺凌防治落实年专项行动，并制定本方案。</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一、指导思想</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以习近平新时代中国特色社会主义思想为指导，真抓实干，狠抓落实，促进各级教育部门和学校建立健全预防处置学生欺凌的组织机构、工作体制和规章制度，切实推动国家、省中小学生欺凌防治政策措施在各级教育部门和</w:t>
      </w:r>
      <w:proofErr w:type="gramStart"/>
      <w:r w:rsidRPr="00C75C24">
        <w:rPr>
          <w:rFonts w:ascii="微软雅黑" w:eastAsia="微软雅黑" w:hAnsi="微软雅黑" w:cs="宋体" w:hint="eastAsia"/>
          <w:kern w:val="0"/>
          <w:szCs w:val="21"/>
        </w:rPr>
        <w:t>学校落细落实</w:t>
      </w:r>
      <w:proofErr w:type="gramEnd"/>
      <w:r w:rsidRPr="00C75C24">
        <w:rPr>
          <w:rFonts w:ascii="微软雅黑" w:eastAsia="微软雅黑" w:hAnsi="微软雅黑" w:cs="宋体" w:hint="eastAsia"/>
          <w:kern w:val="0"/>
          <w:szCs w:val="21"/>
        </w:rPr>
        <w:t>，有效防治学生欺凌，建设阳光安全校园，促进学生健康成长。</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二、工作目标</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建立健全省、市、县、学校四级学生欺凌防治工作责任体系和制度体系，形成学生欺凌防治部门齐抓共管、责任落实到位、管理制度健全、预防措施有效、处置程序规范的工作局面，推动形成学生欺凌防治工作长效机制，有效遏制学生欺凌事件发生。</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三、工作任务</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各级教育部门和中小学校要突出重点，狠抓落实，按时间节点完成工作任务。</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（一）明确工作机构。省教育厅成立河北省学生欺凌防治工作小组，组长由教育厅厅长杨勇担任，副组长由副厅长王廷山担任，成员处室为办公室、人事处、师教处、督导室、安稳处，办公电话： 66005211。下设办公室，设在安稳处。</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各级教育行政部门要明确学生欺凌防治工作机构，明确学生欺凌防治工作负责人和联系人，并在本单位官方网站公开工作机构名称、办公电话等信息。各市教育部门要填写《市级防治学生欺凌工作部门信息表》（见附件）。同时，各级教育行政部门要依据本方</w:t>
      </w:r>
      <w:r w:rsidRPr="00C75C24">
        <w:rPr>
          <w:rFonts w:ascii="微软雅黑" w:eastAsia="微软雅黑" w:hAnsi="微软雅黑" w:cs="宋体" w:hint="eastAsia"/>
          <w:kern w:val="0"/>
          <w:szCs w:val="21"/>
        </w:rPr>
        <w:lastRenderedPageBreak/>
        <w:t>案要求，制定加强中小学生欺凌综合治理实施方案，并在本单位官方网站公开。各市教育部门要于2018年6月20日前将信息表和实施方案报送至省教育厅备案。</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（二）落实校级工作制度和措施。</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1.成立学生欺凌治理委员会，明确工作职责和工作方式。要明确学校相关岗位教职工特别是法制副校长或法制辅导员防治学生欺凌的工作职责和具体任务。要明确学生欺凌的早期预警和事中处理及事后干预的具体流程。要在校规校纪中明确不同程度欺凌情形的处罚规定。</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2.每学期至少开展一次学生欺凌专题教育，结合思想道德教育、法制教育和心理健康教育，普及防治学生欺凌知识和反欺凌技能。</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3.细化调查处理欺凌事件、判定欺凌时间严重程度和教育惩戒欺凌实施者、安抚保护欺凌受害者的具体流程和办法。</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以上三项工作各学校应在2018年9月30日前完成并形成专项工作报告报送至教育行政主管部门。</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(三) 扎实做好事件处置。各中小学校要切实做好日常学生欺凌事件的排查，并由学校学生欺凌治理委员会进行认定。对发现的欺凌苗头或事件，要根据事件的严重程度，采取教育或惩戒等不同方式及时化解，并做好受侵害学生的心理疏导和干预，最大程度地减轻其身心影响。县级教育行政部门要细化欺凌事件处理申诉和复查程序。对问题严重的，可按有关规定上报司法部门加大惩戒力度。各教育部门和学校要依据管理权限，对本地本校学生欺凌事件及处置情况建立专门档案。</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四)建立部门协调机制。各级教育行政部门要按照河北省教育厅等11部门转发教育部等11部门《强中小学生欺凌综合治理方案的通知》(冀教安[2018]18号)要求，协调组织相关部门建立健全防治学生欺凌工作机制，推动综治、法院、检察院、公安、民政、司法、人力资源社会保障等部门及共青团、妇联、残联等组织落实职责分工，加强协作，共同治理。</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五）建立长效机制。省教育厅将防治学生欺凌纳入国家和省级教师培训中师德教育模块内容，指导地方和学校把中小学欺凌防治纳入全员培训师德教育模块，开展包括依法执教育、依法治教、学生欺凌易发状况分析及处置措施教育等。要把学生欺凌防治纳入校长任职资格培训必修内容，统筹安排五年一周期360学时校长全员培训，确保每一位校长在周期内均接受过防治学生欺凌相关内容培训；加大教育行政干部培训力度，并将防治学生欺凌纳入干部培训内容。信访部门要认真做好学生欺凌事件信访来访工作，制定明确的信访处置措施，对来信来访要认真听取</w:t>
      </w:r>
      <w:proofErr w:type="gramStart"/>
      <w:r w:rsidRPr="00C75C24">
        <w:rPr>
          <w:rFonts w:ascii="微软雅黑" w:eastAsia="微软雅黑" w:hAnsi="微软雅黑" w:cs="宋体" w:hint="eastAsia"/>
          <w:kern w:val="0"/>
          <w:szCs w:val="21"/>
        </w:rPr>
        <w:t>研</w:t>
      </w:r>
      <w:proofErr w:type="gramEnd"/>
      <w:r w:rsidRPr="00C75C24">
        <w:rPr>
          <w:rFonts w:ascii="微软雅黑" w:eastAsia="微软雅黑" w:hAnsi="微软雅黑" w:cs="宋体" w:hint="eastAsia"/>
          <w:kern w:val="0"/>
          <w:szCs w:val="21"/>
        </w:rPr>
        <w:t>判事件，按照属地管理原则批办，及时将来信和</w:t>
      </w:r>
      <w:r w:rsidRPr="00C75C24">
        <w:rPr>
          <w:rFonts w:ascii="微软雅黑" w:eastAsia="微软雅黑" w:hAnsi="微软雅黑" w:cs="宋体" w:hint="eastAsia"/>
          <w:kern w:val="0"/>
          <w:szCs w:val="21"/>
        </w:rPr>
        <w:lastRenderedPageBreak/>
        <w:t>领导批示意见送达各市教育行政部门并要求按时反馈；属于司法处理范畴的，引导信访人通过司法途径解决；厅领导批示事项或重大欺凌事件纳入信访督办内容。责任督学将各地开展学生欺凌防治工作纳入挂牌督导内容，列入年度考核序列，开展情况通报，督导各地落实要求，开展工作。</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市、县级教育部门也要按照本方案要求建立学生欺凌防治工作培训、考评、问责处理、依法治理等长效机制。</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四、工作要求</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一）强化组织保障。党中央、国务院和省委省政府十分重视中小学生欺凌防治工作。我省校园欺凌和暴力事件时有发生，严重损害学生身心健康，暴露出防治学生欺凌工作仍存在薄弱环节。做好中小学欺凌防治工作，事关我省1100多万中小学生的身心健康和全面发展，事关全省人民幸福和社会和谐稳定。对此，各地教育行政部门要提高政治站位，给予高度重视，采取有力措施，健全责任体系和制度体系，将各项工作落实到位，有效遏制学生欺凌事件的发生。</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二)强化督导检查。各市教育行政部门要在2018年9月30日前组织一次学生欺凌防治工作专项督导，重点检查落实学生欺凌防治日常管理、预防措施、处置程序、工作成效等情况。对重点地区还应检查教育行政部门建立工作机制、落实工作责任、纳入挂牌督导、开展综合治理等情况。省教育厅将组织联合督导组于2018年10月中旬随机开展实地督导。</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三）强化责任落实。省教育厅中小学生欺凌防治工作领导小组将采取定期通报、督办等方式督促工作。对社会反映强烈、群众来信来访、久拖不决及重大欺凌事件进行重点督办，各地要按照督办要求及时妥善核查、处置、整改，对学生欺凌事件中存在失职渎职行为、因违纪违法应当承担责任的有关人员严肃问责，并相应建立学生欺凌事件督办制度。</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（四）开展评估总结。各市要对照本方案要求总结经验、查找不足、提出改进措施，于2018年9月30日前向省教育厅中小学生欺凌防治工作领导小组办公室提交本地学生欺凌防治落实</w:t>
      </w:r>
      <w:proofErr w:type="gramStart"/>
      <w:r w:rsidRPr="00C75C24">
        <w:rPr>
          <w:rFonts w:ascii="微软雅黑" w:eastAsia="微软雅黑" w:hAnsi="微软雅黑" w:cs="宋体" w:hint="eastAsia"/>
          <w:kern w:val="0"/>
          <w:szCs w:val="21"/>
        </w:rPr>
        <w:t>年行动</w:t>
      </w:r>
      <w:proofErr w:type="gramEnd"/>
      <w:r w:rsidRPr="00C75C24">
        <w:rPr>
          <w:rFonts w:ascii="微软雅黑" w:eastAsia="微软雅黑" w:hAnsi="微软雅黑" w:cs="宋体" w:hint="eastAsia"/>
          <w:kern w:val="0"/>
          <w:szCs w:val="21"/>
        </w:rPr>
        <w:t>总结。</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联系人及方式：李衡，0311-66005213，邮箱</w:t>
      </w:r>
      <w:hyperlink r:id="rId6" w:history="1">
        <w:r w:rsidRPr="00C75C24">
          <w:rPr>
            <w:rFonts w:ascii="微软雅黑" w:eastAsia="微软雅黑" w:hAnsi="微软雅黑" w:cs="宋体" w:hint="eastAsia"/>
            <w:color w:val="000000"/>
            <w:kern w:val="0"/>
            <w:szCs w:val="21"/>
          </w:rPr>
          <w:t>aqclzg@16.com</w:t>
        </w:r>
      </w:hyperlink>
      <w:r w:rsidRPr="00C75C24">
        <w:rPr>
          <w:rFonts w:ascii="微软雅黑" w:eastAsia="微软雅黑" w:hAnsi="微软雅黑" w:cs="宋体" w:hint="eastAsia"/>
          <w:kern w:val="0"/>
          <w:szCs w:val="21"/>
        </w:rPr>
        <w:t>。</w:t>
      </w:r>
    </w:p>
    <w:p w:rsidR="00C75C24" w:rsidRPr="00C75C24" w:rsidRDefault="00C75C24" w:rsidP="00C75C24">
      <w:pPr>
        <w:widowControl/>
        <w:adjustRightInd w:val="0"/>
        <w:snapToGrid w:val="0"/>
        <w:spacing w:line="450" w:lineRule="atLeast"/>
        <w:jc w:val="left"/>
        <w:rPr>
          <w:rFonts w:ascii="微软雅黑" w:eastAsia="微软雅黑" w:hAnsi="微软雅黑" w:cs="宋体" w:hint="eastAsia"/>
          <w:kern w:val="0"/>
          <w:szCs w:val="21"/>
        </w:rPr>
      </w:pPr>
      <w:r w:rsidRPr="00C75C24">
        <w:rPr>
          <w:rFonts w:ascii="微软雅黑" w:eastAsia="微软雅黑" w:hAnsi="微软雅黑" w:cs="宋体" w:hint="eastAsia"/>
          <w:kern w:val="0"/>
          <w:szCs w:val="21"/>
        </w:rPr>
        <w:t xml:space="preserve">　　附：《市县级防治学生欺凌工作部门信息表》</w:t>
      </w:r>
    </w:p>
    <w:p w:rsidR="00C75C24" w:rsidRPr="00C75C24" w:rsidRDefault="00C75C24" w:rsidP="00C75C24">
      <w:pPr>
        <w:widowControl/>
        <w:adjustRightInd w:val="0"/>
        <w:snapToGrid w:val="0"/>
        <w:spacing w:line="560" w:lineRule="exact"/>
        <w:jc w:val="left"/>
        <w:rPr>
          <w:rFonts w:ascii="微软雅黑" w:eastAsia="微软雅黑" w:hAnsi="微软雅黑" w:cs="宋体" w:hint="eastAsia"/>
          <w:kern w:val="0"/>
          <w:szCs w:val="21"/>
        </w:rPr>
      </w:pPr>
      <w:r w:rsidRPr="00C75C24">
        <w:rPr>
          <w:rFonts w:ascii="黑体" w:eastAsia="黑体" w:hAnsi="黑体" w:cs="宋体" w:hint="eastAsia"/>
          <w:szCs w:val="21"/>
        </w:rPr>
        <w:t>附件</w:t>
      </w:r>
    </w:p>
    <w:p w:rsidR="00C75C24" w:rsidRPr="00C75C24" w:rsidRDefault="00C75C24" w:rsidP="00C75C24">
      <w:pPr>
        <w:widowControl/>
        <w:adjustRightInd w:val="0"/>
        <w:snapToGrid w:val="0"/>
        <w:spacing w:line="700" w:lineRule="atLeast"/>
        <w:jc w:val="center"/>
        <w:rPr>
          <w:rFonts w:ascii="微软雅黑" w:eastAsia="微软雅黑" w:hAnsi="微软雅黑" w:cs="宋体" w:hint="eastAsia"/>
          <w:kern w:val="0"/>
          <w:szCs w:val="21"/>
        </w:rPr>
      </w:pPr>
      <w:r w:rsidRPr="00C75C24">
        <w:rPr>
          <w:rFonts w:ascii="方正小标宋_GBK" w:eastAsia="方正小标宋_GBK" w:hAnsi="Arial" w:cs="Arial" w:hint="eastAsia"/>
          <w:color w:val="000000"/>
          <w:kern w:val="0"/>
          <w:szCs w:val="21"/>
        </w:rPr>
        <w:t>市防治学生欺凌工作部门信息表</w:t>
      </w:r>
    </w:p>
    <w:p w:rsidR="00C75C24" w:rsidRPr="00C75C24" w:rsidRDefault="00C75C24" w:rsidP="00C75C24">
      <w:pPr>
        <w:widowControl/>
        <w:adjustRightInd w:val="0"/>
        <w:snapToGrid w:val="0"/>
        <w:spacing w:line="560" w:lineRule="atLeast"/>
        <w:jc w:val="left"/>
        <w:rPr>
          <w:rFonts w:ascii="微软雅黑" w:eastAsia="微软雅黑" w:hAnsi="微软雅黑" w:cs="宋体" w:hint="eastAsia"/>
          <w:kern w:val="0"/>
          <w:szCs w:val="21"/>
        </w:rPr>
      </w:pPr>
      <w:r w:rsidRPr="00C75C24">
        <w:rPr>
          <w:rFonts w:ascii="方正仿宋_GBK" w:eastAsia="方正仿宋_GBK" w:hAnsi="宋体" w:cs="Arial" w:hint="eastAsia"/>
          <w:color w:val="000000"/>
          <w:kern w:val="0"/>
          <w:szCs w:val="21"/>
        </w:rPr>
        <w:lastRenderedPageBreak/>
        <w:t>填报单位：（盖章）</w:t>
      </w:r>
      <w:r w:rsidRPr="00C75C24">
        <w:rPr>
          <w:rFonts w:ascii="方正仿宋_GBK" w:eastAsia="方正仿宋_GBK" w:hAnsi="Arial" w:cs="Arial" w:hint="eastAsia"/>
          <w:color w:val="000000"/>
          <w:kern w:val="0"/>
          <w:szCs w:val="21"/>
        </w:rPr>
        <w:t xml:space="preserve">                                         </w:t>
      </w:r>
      <w:r w:rsidRPr="00C75C24">
        <w:rPr>
          <w:rFonts w:ascii="Arial" w:eastAsia="方正仿宋_GBK" w:hAnsi="Arial" w:cs="Arial" w:hint="eastAsia"/>
          <w:color w:val="000000"/>
          <w:kern w:val="0"/>
          <w:szCs w:val="21"/>
        </w:rPr>
        <w:t xml:space="preserve"> </w:t>
      </w:r>
      <w:r w:rsidRPr="00C75C24">
        <w:rPr>
          <w:rFonts w:ascii="方正仿宋_GBK" w:eastAsia="方正仿宋_GBK" w:hAnsi="宋体" w:cs="Arial" w:hint="eastAsia"/>
          <w:color w:val="000000"/>
          <w:kern w:val="0"/>
          <w:szCs w:val="21"/>
        </w:rPr>
        <w:t>填报日期：</w:t>
      </w:r>
    </w:p>
    <w:tbl>
      <w:tblPr>
        <w:tblW w:w="9286" w:type="dxa"/>
        <w:jc w:val="center"/>
        <w:tblLayout w:type="fixed"/>
        <w:tblLook w:val="04A0" w:firstRow="1" w:lastRow="0" w:firstColumn="1" w:lastColumn="0" w:noHBand="0" w:noVBand="1"/>
      </w:tblPr>
      <w:tblGrid>
        <w:gridCol w:w="2045"/>
        <w:gridCol w:w="1544"/>
        <w:gridCol w:w="5697"/>
      </w:tblGrid>
      <w:tr w:rsidR="00C75C24" w:rsidRPr="00C75C24" w:rsidTr="00C75C24">
        <w:trPr>
          <w:trHeight w:val="1101"/>
          <w:jc w:val="center"/>
        </w:trPr>
        <w:tc>
          <w:tcPr>
            <w:tcW w:w="358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left"/>
              <w:rPr>
                <w:rFonts w:ascii="宋体" w:eastAsia="宋体" w:hAnsi="宋体" w:cs="宋体" w:hint="eastAsia"/>
                <w:kern w:val="0"/>
                <w:szCs w:val="21"/>
              </w:rPr>
            </w:pPr>
            <w:r w:rsidRPr="00C75C24">
              <w:rPr>
                <w:rFonts w:ascii="方正仿宋_GBK" w:eastAsia="方正仿宋_GBK" w:hAnsi="宋体" w:cs="Arial" w:hint="eastAsia"/>
                <w:color w:val="000000"/>
                <w:kern w:val="0"/>
                <w:szCs w:val="21"/>
              </w:rPr>
              <w:t>本市负责防治学生欺凌工作部门名称：</w:t>
            </w:r>
          </w:p>
        </w:tc>
        <w:tc>
          <w:tcPr>
            <w:tcW w:w="5697" w:type="dxa"/>
            <w:tcBorders>
              <w:top w:val="single" w:sz="4" w:space="0" w:color="000000"/>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2045" w:type="dxa"/>
            <w:vMerge w:val="restart"/>
            <w:tcBorders>
              <w:top w:val="nil"/>
              <w:left w:val="single" w:sz="4" w:space="0" w:color="000000"/>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分管</w:t>
            </w:r>
          </w:p>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局领导</w:t>
            </w: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姓名</w:t>
            </w:r>
          </w:p>
        </w:tc>
        <w:tc>
          <w:tcPr>
            <w:tcW w:w="5697" w:type="dxa"/>
            <w:tcBorders>
              <w:top w:val="single" w:sz="4" w:space="0" w:color="000000"/>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职务</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办公电话</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手机</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2045" w:type="dxa"/>
            <w:vMerge w:val="restart"/>
            <w:tcBorders>
              <w:top w:val="nil"/>
              <w:left w:val="single" w:sz="4" w:space="0" w:color="000000"/>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工作部门</w:t>
            </w:r>
          </w:p>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负责人</w:t>
            </w: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姓名</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职务</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办公电话</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手机</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2045" w:type="dxa"/>
            <w:vMerge w:val="restart"/>
            <w:tcBorders>
              <w:top w:val="nil"/>
              <w:left w:val="single" w:sz="4" w:space="0" w:color="000000"/>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工作部门具体工作人员</w:t>
            </w: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姓名</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职务</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672"/>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办公电话</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r w:rsidR="00C75C24" w:rsidRPr="00C75C24" w:rsidTr="00C75C24">
        <w:trPr>
          <w:trHeight w:val="721"/>
          <w:jc w:val="center"/>
        </w:trPr>
        <w:tc>
          <w:tcPr>
            <w:tcW w:w="3589" w:type="dxa"/>
            <w:vMerge/>
            <w:tcBorders>
              <w:top w:val="nil"/>
              <w:left w:val="single" w:sz="4" w:space="0" w:color="000000"/>
              <w:bottom w:val="single" w:sz="4" w:space="0" w:color="000000"/>
              <w:right w:val="single" w:sz="4" w:space="0" w:color="000000"/>
            </w:tcBorders>
            <w:vAlign w:val="center"/>
            <w:hideMark/>
          </w:tcPr>
          <w:p w:rsidR="00C75C24" w:rsidRPr="00C75C24" w:rsidRDefault="00C75C24" w:rsidP="00C75C24">
            <w:pPr>
              <w:widowControl/>
              <w:adjustRightInd w:val="0"/>
              <w:snapToGrid w:val="0"/>
              <w:jc w:val="left"/>
              <w:rPr>
                <w:rFonts w:ascii="宋体" w:eastAsia="宋体" w:hAnsi="宋体" w:cs="宋体"/>
                <w:kern w:val="0"/>
                <w:szCs w:val="21"/>
              </w:rPr>
            </w:pPr>
          </w:p>
        </w:tc>
        <w:tc>
          <w:tcPr>
            <w:tcW w:w="1544"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方正仿宋_GBK" w:eastAsia="方正仿宋_GBK" w:hAnsi="宋体" w:cs="Arial" w:hint="eastAsia"/>
                <w:color w:val="000000"/>
                <w:kern w:val="0"/>
                <w:szCs w:val="21"/>
              </w:rPr>
              <w:t>手机</w:t>
            </w:r>
          </w:p>
        </w:tc>
        <w:tc>
          <w:tcPr>
            <w:tcW w:w="5697" w:type="dxa"/>
            <w:tcBorders>
              <w:top w:val="nil"/>
              <w:left w:val="nil"/>
              <w:bottom w:val="single" w:sz="4" w:space="0" w:color="000000"/>
              <w:right w:val="single" w:sz="4" w:space="0" w:color="000000"/>
            </w:tcBorders>
            <w:shd w:val="clear" w:color="auto" w:fill="auto"/>
            <w:hideMark/>
          </w:tcPr>
          <w:p w:rsidR="00C75C24" w:rsidRPr="00C75C24" w:rsidRDefault="00C75C24" w:rsidP="00C75C24">
            <w:pPr>
              <w:widowControl/>
              <w:adjustRightInd w:val="0"/>
              <w:snapToGrid w:val="0"/>
              <w:spacing w:line="360" w:lineRule="atLeast"/>
              <w:jc w:val="center"/>
              <w:rPr>
                <w:rFonts w:ascii="宋体" w:eastAsia="宋体" w:hAnsi="宋体" w:cs="宋体"/>
                <w:kern w:val="0"/>
                <w:szCs w:val="21"/>
              </w:rPr>
            </w:pPr>
            <w:r w:rsidRPr="00C75C24">
              <w:rPr>
                <w:rFonts w:ascii="Arial" w:eastAsia="方正仿宋_GBK" w:hAnsi="Arial" w:cs="Arial" w:hint="eastAsia"/>
                <w:color w:val="000000"/>
                <w:kern w:val="0"/>
                <w:szCs w:val="21"/>
              </w:rPr>
              <w:t> </w:t>
            </w:r>
          </w:p>
        </w:tc>
      </w:tr>
    </w:tbl>
    <w:p w:rsidR="00AA0BBE" w:rsidRPr="00C75C24" w:rsidRDefault="00AA0BBE" w:rsidP="00C75C24">
      <w:pPr>
        <w:adjustRightInd w:val="0"/>
        <w:snapToGrid w:val="0"/>
        <w:rPr>
          <w:szCs w:val="21"/>
        </w:rPr>
      </w:pPr>
    </w:p>
    <w:sectPr w:rsidR="00AA0BBE" w:rsidRPr="00C7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24"/>
    <w:rsid w:val="00AA0BBE"/>
    <w:rsid w:val="00C7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FC95"/>
  <w15:chartTrackingRefBased/>
  <w15:docId w15:val="{47E96272-8ED4-4871-A5BE-AB601B35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5C24"/>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535217">
      <w:bodyDiv w:val="1"/>
      <w:marLeft w:val="0"/>
      <w:marRight w:val="0"/>
      <w:marTop w:val="0"/>
      <w:marBottom w:val="0"/>
      <w:divBdr>
        <w:top w:val="none" w:sz="0" w:space="0" w:color="auto"/>
        <w:left w:val="none" w:sz="0" w:space="0" w:color="auto"/>
        <w:bottom w:val="none" w:sz="0" w:space="0" w:color="auto"/>
        <w:right w:val="none" w:sz="0" w:space="0" w:color="auto"/>
      </w:divBdr>
      <w:divsChild>
        <w:div w:id="455292364">
          <w:marLeft w:val="0"/>
          <w:marRight w:val="0"/>
          <w:marTop w:val="0"/>
          <w:marBottom w:val="0"/>
          <w:divBdr>
            <w:top w:val="none" w:sz="0" w:space="0" w:color="auto"/>
            <w:left w:val="none" w:sz="0" w:space="0" w:color="auto"/>
            <w:bottom w:val="none" w:sz="0" w:space="0" w:color="auto"/>
            <w:right w:val="none" w:sz="0" w:space="0" w:color="auto"/>
          </w:divBdr>
          <w:divsChild>
            <w:div w:id="179902800">
              <w:marLeft w:val="0"/>
              <w:marRight w:val="0"/>
              <w:marTop w:val="0"/>
              <w:marBottom w:val="0"/>
              <w:divBdr>
                <w:top w:val="none" w:sz="0" w:space="0" w:color="auto"/>
                <w:left w:val="none" w:sz="0" w:space="0" w:color="auto"/>
                <w:bottom w:val="none" w:sz="0" w:space="0" w:color="auto"/>
                <w:right w:val="none" w:sz="0" w:space="0" w:color="auto"/>
              </w:divBdr>
              <w:divsChild>
                <w:div w:id="117915909">
                  <w:marLeft w:val="0"/>
                  <w:marRight w:val="0"/>
                  <w:marTop w:val="0"/>
                  <w:marBottom w:val="0"/>
                  <w:divBdr>
                    <w:top w:val="single" w:sz="6" w:space="2" w:color="C0C8DB"/>
                    <w:left w:val="single" w:sz="6" w:space="2" w:color="C0C8DB"/>
                    <w:bottom w:val="single" w:sz="6" w:space="2" w:color="C0C8DB"/>
                    <w:right w:val="single" w:sz="6" w:space="2" w:color="C0C8DB"/>
                  </w:divBdr>
                  <w:divsChild>
                    <w:div w:id="1625038480">
                      <w:marLeft w:val="0"/>
                      <w:marRight w:val="0"/>
                      <w:marTop w:val="0"/>
                      <w:marBottom w:val="0"/>
                      <w:divBdr>
                        <w:top w:val="none" w:sz="0" w:space="0" w:color="auto"/>
                        <w:left w:val="none" w:sz="0" w:space="0" w:color="auto"/>
                        <w:bottom w:val="none" w:sz="0" w:space="0" w:color="auto"/>
                        <w:right w:val="none" w:sz="0" w:space="0" w:color="auto"/>
                      </w:divBdr>
                      <w:divsChild>
                        <w:div w:id="1112088460">
                          <w:marLeft w:val="0"/>
                          <w:marRight w:val="0"/>
                          <w:marTop w:val="0"/>
                          <w:marBottom w:val="0"/>
                          <w:divBdr>
                            <w:top w:val="none" w:sz="0" w:space="0" w:color="auto"/>
                            <w:left w:val="none" w:sz="0" w:space="0" w:color="auto"/>
                            <w:bottom w:val="none" w:sz="0" w:space="0" w:color="auto"/>
                            <w:right w:val="none" w:sz="0" w:space="0" w:color="auto"/>
                          </w:divBdr>
                          <w:divsChild>
                            <w:div w:id="1121265847">
                              <w:marLeft w:val="0"/>
                              <w:marRight w:val="0"/>
                              <w:marTop w:val="0"/>
                              <w:marBottom w:val="0"/>
                              <w:divBdr>
                                <w:top w:val="none" w:sz="0" w:space="0" w:color="auto"/>
                                <w:left w:val="none" w:sz="0" w:space="0" w:color="auto"/>
                                <w:bottom w:val="dashed" w:sz="6" w:space="15" w:color="AEAEB0"/>
                                <w:right w:val="none" w:sz="0" w:space="0" w:color="auto"/>
                              </w:divBdr>
                            </w:div>
                            <w:div w:id="817697261">
                              <w:marLeft w:val="0"/>
                              <w:marRight w:val="0"/>
                              <w:marTop w:val="0"/>
                              <w:marBottom w:val="0"/>
                              <w:divBdr>
                                <w:top w:val="none" w:sz="0" w:space="0" w:color="auto"/>
                                <w:left w:val="none" w:sz="0" w:space="0" w:color="auto"/>
                                <w:bottom w:val="none" w:sz="0" w:space="0" w:color="auto"/>
                                <w:right w:val="none" w:sz="0" w:space="0" w:color="auto"/>
                              </w:divBdr>
                              <w:divsChild>
                                <w:div w:id="1884518953">
                                  <w:marLeft w:val="0"/>
                                  <w:marRight w:val="0"/>
                                  <w:marTop w:val="0"/>
                                  <w:marBottom w:val="0"/>
                                  <w:divBdr>
                                    <w:top w:val="none" w:sz="0" w:space="0" w:color="auto"/>
                                    <w:left w:val="none" w:sz="0" w:space="0" w:color="auto"/>
                                    <w:bottom w:val="none" w:sz="0" w:space="0" w:color="auto"/>
                                    <w:right w:val="none" w:sz="0" w:space="0" w:color="auto"/>
                                  </w:divBdr>
                                  <w:divsChild>
                                    <w:div w:id="2065399744">
                                      <w:marLeft w:val="0"/>
                                      <w:marRight w:val="0"/>
                                      <w:marTop w:val="0"/>
                                      <w:marBottom w:val="0"/>
                                      <w:divBdr>
                                        <w:top w:val="none" w:sz="0" w:space="0" w:color="auto"/>
                                        <w:left w:val="none" w:sz="0" w:space="0" w:color="auto"/>
                                        <w:bottom w:val="none" w:sz="0" w:space="0" w:color="auto"/>
                                        <w:right w:val="none" w:sz="0" w:space="0" w:color="auto"/>
                                      </w:divBdr>
                                    </w:div>
                                    <w:div w:id="277839367">
                                      <w:marLeft w:val="0"/>
                                      <w:marRight w:val="0"/>
                                      <w:marTop w:val="0"/>
                                      <w:marBottom w:val="0"/>
                                      <w:divBdr>
                                        <w:top w:val="none" w:sz="0" w:space="0" w:color="auto"/>
                                        <w:left w:val="none" w:sz="0" w:space="0" w:color="auto"/>
                                        <w:bottom w:val="none" w:sz="0" w:space="0" w:color="auto"/>
                                        <w:right w:val="none" w:sz="0" w:space="0" w:color="auto"/>
                                      </w:divBdr>
                                    </w:div>
                                    <w:div w:id="235944708">
                                      <w:marLeft w:val="0"/>
                                      <w:marRight w:val="0"/>
                                      <w:marTop w:val="0"/>
                                      <w:marBottom w:val="0"/>
                                      <w:divBdr>
                                        <w:top w:val="none" w:sz="0" w:space="0" w:color="auto"/>
                                        <w:left w:val="none" w:sz="0" w:space="0" w:color="auto"/>
                                        <w:bottom w:val="none" w:sz="0" w:space="0" w:color="auto"/>
                                        <w:right w:val="none" w:sz="0" w:space="0" w:color="auto"/>
                                      </w:divBdr>
                                    </w:div>
                                    <w:div w:id="363219059">
                                      <w:marLeft w:val="0"/>
                                      <w:marRight w:val="0"/>
                                      <w:marTop w:val="0"/>
                                      <w:marBottom w:val="0"/>
                                      <w:divBdr>
                                        <w:top w:val="none" w:sz="0" w:space="0" w:color="auto"/>
                                        <w:left w:val="none" w:sz="0" w:space="0" w:color="auto"/>
                                        <w:bottom w:val="none" w:sz="0" w:space="0" w:color="auto"/>
                                        <w:right w:val="none" w:sz="0" w:space="0" w:color="auto"/>
                                      </w:divBdr>
                                    </w:div>
                                    <w:div w:id="211622202">
                                      <w:marLeft w:val="0"/>
                                      <w:marRight w:val="0"/>
                                      <w:marTop w:val="0"/>
                                      <w:marBottom w:val="0"/>
                                      <w:divBdr>
                                        <w:top w:val="none" w:sz="0" w:space="0" w:color="auto"/>
                                        <w:left w:val="none" w:sz="0" w:space="0" w:color="auto"/>
                                        <w:bottom w:val="none" w:sz="0" w:space="0" w:color="auto"/>
                                        <w:right w:val="none" w:sz="0" w:space="0" w:color="auto"/>
                                      </w:divBdr>
                                    </w:div>
                                    <w:div w:id="1455176114">
                                      <w:marLeft w:val="0"/>
                                      <w:marRight w:val="0"/>
                                      <w:marTop w:val="0"/>
                                      <w:marBottom w:val="0"/>
                                      <w:divBdr>
                                        <w:top w:val="none" w:sz="0" w:space="0" w:color="auto"/>
                                        <w:left w:val="none" w:sz="0" w:space="0" w:color="auto"/>
                                        <w:bottom w:val="none" w:sz="0" w:space="0" w:color="auto"/>
                                        <w:right w:val="none" w:sz="0" w:space="0" w:color="auto"/>
                                      </w:divBdr>
                                    </w:div>
                                    <w:div w:id="1966346900">
                                      <w:marLeft w:val="0"/>
                                      <w:marRight w:val="0"/>
                                      <w:marTop w:val="0"/>
                                      <w:marBottom w:val="0"/>
                                      <w:divBdr>
                                        <w:top w:val="none" w:sz="0" w:space="0" w:color="auto"/>
                                        <w:left w:val="none" w:sz="0" w:space="0" w:color="auto"/>
                                        <w:bottom w:val="none" w:sz="0" w:space="0" w:color="auto"/>
                                        <w:right w:val="none" w:sz="0" w:space="0" w:color="auto"/>
                                      </w:divBdr>
                                    </w:div>
                                    <w:div w:id="1140731861">
                                      <w:marLeft w:val="0"/>
                                      <w:marRight w:val="0"/>
                                      <w:marTop w:val="0"/>
                                      <w:marBottom w:val="0"/>
                                      <w:divBdr>
                                        <w:top w:val="none" w:sz="0" w:space="0" w:color="auto"/>
                                        <w:left w:val="none" w:sz="0" w:space="0" w:color="auto"/>
                                        <w:bottom w:val="none" w:sz="0" w:space="0" w:color="auto"/>
                                        <w:right w:val="none" w:sz="0" w:space="0" w:color="auto"/>
                                      </w:divBdr>
                                    </w:div>
                                    <w:div w:id="566722091">
                                      <w:marLeft w:val="0"/>
                                      <w:marRight w:val="0"/>
                                      <w:marTop w:val="0"/>
                                      <w:marBottom w:val="0"/>
                                      <w:divBdr>
                                        <w:top w:val="none" w:sz="0" w:space="0" w:color="auto"/>
                                        <w:left w:val="none" w:sz="0" w:space="0" w:color="auto"/>
                                        <w:bottom w:val="none" w:sz="0" w:space="0" w:color="auto"/>
                                        <w:right w:val="none" w:sz="0" w:space="0" w:color="auto"/>
                                      </w:divBdr>
                                    </w:div>
                                    <w:div w:id="1720933679">
                                      <w:marLeft w:val="0"/>
                                      <w:marRight w:val="0"/>
                                      <w:marTop w:val="0"/>
                                      <w:marBottom w:val="0"/>
                                      <w:divBdr>
                                        <w:top w:val="none" w:sz="0" w:space="0" w:color="auto"/>
                                        <w:left w:val="none" w:sz="0" w:space="0" w:color="auto"/>
                                        <w:bottom w:val="none" w:sz="0" w:space="0" w:color="auto"/>
                                        <w:right w:val="none" w:sz="0" w:space="0" w:color="auto"/>
                                      </w:divBdr>
                                    </w:div>
                                    <w:div w:id="138113515">
                                      <w:marLeft w:val="0"/>
                                      <w:marRight w:val="0"/>
                                      <w:marTop w:val="0"/>
                                      <w:marBottom w:val="0"/>
                                      <w:divBdr>
                                        <w:top w:val="none" w:sz="0" w:space="0" w:color="auto"/>
                                        <w:left w:val="none" w:sz="0" w:space="0" w:color="auto"/>
                                        <w:bottom w:val="none" w:sz="0" w:space="0" w:color="auto"/>
                                        <w:right w:val="none" w:sz="0" w:space="0" w:color="auto"/>
                                      </w:divBdr>
                                    </w:div>
                                    <w:div w:id="2058817232">
                                      <w:marLeft w:val="0"/>
                                      <w:marRight w:val="0"/>
                                      <w:marTop w:val="0"/>
                                      <w:marBottom w:val="0"/>
                                      <w:divBdr>
                                        <w:top w:val="none" w:sz="0" w:space="0" w:color="auto"/>
                                        <w:left w:val="none" w:sz="0" w:space="0" w:color="auto"/>
                                        <w:bottom w:val="none" w:sz="0" w:space="0" w:color="auto"/>
                                        <w:right w:val="none" w:sz="0" w:space="0" w:color="auto"/>
                                      </w:divBdr>
                                    </w:div>
                                    <w:div w:id="1271545316">
                                      <w:marLeft w:val="0"/>
                                      <w:marRight w:val="0"/>
                                      <w:marTop w:val="0"/>
                                      <w:marBottom w:val="0"/>
                                      <w:divBdr>
                                        <w:top w:val="none" w:sz="0" w:space="0" w:color="auto"/>
                                        <w:left w:val="none" w:sz="0" w:space="0" w:color="auto"/>
                                        <w:bottom w:val="none" w:sz="0" w:space="0" w:color="auto"/>
                                        <w:right w:val="none" w:sz="0" w:space="0" w:color="auto"/>
                                      </w:divBdr>
                                    </w:div>
                                    <w:div w:id="1605646202">
                                      <w:marLeft w:val="0"/>
                                      <w:marRight w:val="0"/>
                                      <w:marTop w:val="0"/>
                                      <w:marBottom w:val="0"/>
                                      <w:divBdr>
                                        <w:top w:val="none" w:sz="0" w:space="0" w:color="auto"/>
                                        <w:left w:val="none" w:sz="0" w:space="0" w:color="auto"/>
                                        <w:bottom w:val="none" w:sz="0" w:space="0" w:color="auto"/>
                                        <w:right w:val="none" w:sz="0" w:space="0" w:color="auto"/>
                                      </w:divBdr>
                                    </w:div>
                                    <w:div w:id="1527517996">
                                      <w:marLeft w:val="0"/>
                                      <w:marRight w:val="0"/>
                                      <w:marTop w:val="0"/>
                                      <w:marBottom w:val="0"/>
                                      <w:divBdr>
                                        <w:top w:val="none" w:sz="0" w:space="0" w:color="auto"/>
                                        <w:left w:val="none" w:sz="0" w:space="0" w:color="auto"/>
                                        <w:bottom w:val="none" w:sz="0" w:space="0" w:color="auto"/>
                                        <w:right w:val="none" w:sz="0" w:space="0" w:color="auto"/>
                                      </w:divBdr>
                                    </w:div>
                                    <w:div w:id="527448470">
                                      <w:marLeft w:val="0"/>
                                      <w:marRight w:val="0"/>
                                      <w:marTop w:val="0"/>
                                      <w:marBottom w:val="0"/>
                                      <w:divBdr>
                                        <w:top w:val="none" w:sz="0" w:space="0" w:color="auto"/>
                                        <w:left w:val="none" w:sz="0" w:space="0" w:color="auto"/>
                                        <w:bottom w:val="none" w:sz="0" w:space="0" w:color="auto"/>
                                        <w:right w:val="none" w:sz="0" w:space="0" w:color="auto"/>
                                      </w:divBdr>
                                    </w:div>
                                    <w:div w:id="905263334">
                                      <w:marLeft w:val="0"/>
                                      <w:marRight w:val="0"/>
                                      <w:marTop w:val="0"/>
                                      <w:marBottom w:val="0"/>
                                      <w:divBdr>
                                        <w:top w:val="none" w:sz="0" w:space="0" w:color="auto"/>
                                        <w:left w:val="none" w:sz="0" w:space="0" w:color="auto"/>
                                        <w:bottom w:val="none" w:sz="0" w:space="0" w:color="auto"/>
                                        <w:right w:val="none" w:sz="0" w:space="0" w:color="auto"/>
                                      </w:divBdr>
                                    </w:div>
                                    <w:div w:id="2049452233">
                                      <w:marLeft w:val="0"/>
                                      <w:marRight w:val="0"/>
                                      <w:marTop w:val="0"/>
                                      <w:marBottom w:val="0"/>
                                      <w:divBdr>
                                        <w:top w:val="none" w:sz="0" w:space="0" w:color="auto"/>
                                        <w:left w:val="none" w:sz="0" w:space="0" w:color="auto"/>
                                        <w:bottom w:val="none" w:sz="0" w:space="0" w:color="auto"/>
                                        <w:right w:val="none" w:sz="0" w:space="0" w:color="auto"/>
                                      </w:divBdr>
                                    </w:div>
                                    <w:div w:id="1058239201">
                                      <w:marLeft w:val="0"/>
                                      <w:marRight w:val="0"/>
                                      <w:marTop w:val="0"/>
                                      <w:marBottom w:val="0"/>
                                      <w:divBdr>
                                        <w:top w:val="none" w:sz="0" w:space="0" w:color="auto"/>
                                        <w:left w:val="none" w:sz="0" w:space="0" w:color="auto"/>
                                        <w:bottom w:val="none" w:sz="0" w:space="0" w:color="auto"/>
                                        <w:right w:val="none" w:sz="0" w:space="0" w:color="auto"/>
                                      </w:divBdr>
                                    </w:div>
                                    <w:div w:id="1145271958">
                                      <w:marLeft w:val="0"/>
                                      <w:marRight w:val="0"/>
                                      <w:marTop w:val="0"/>
                                      <w:marBottom w:val="0"/>
                                      <w:divBdr>
                                        <w:top w:val="none" w:sz="0" w:space="0" w:color="auto"/>
                                        <w:left w:val="none" w:sz="0" w:space="0" w:color="auto"/>
                                        <w:bottom w:val="none" w:sz="0" w:space="0" w:color="auto"/>
                                        <w:right w:val="none" w:sz="0" w:space="0" w:color="auto"/>
                                      </w:divBdr>
                                    </w:div>
                                    <w:div w:id="2080398463">
                                      <w:marLeft w:val="0"/>
                                      <w:marRight w:val="0"/>
                                      <w:marTop w:val="0"/>
                                      <w:marBottom w:val="0"/>
                                      <w:divBdr>
                                        <w:top w:val="none" w:sz="0" w:space="0" w:color="auto"/>
                                        <w:left w:val="none" w:sz="0" w:space="0" w:color="auto"/>
                                        <w:bottom w:val="none" w:sz="0" w:space="0" w:color="auto"/>
                                        <w:right w:val="none" w:sz="0" w:space="0" w:color="auto"/>
                                      </w:divBdr>
                                    </w:div>
                                    <w:div w:id="450056932">
                                      <w:marLeft w:val="0"/>
                                      <w:marRight w:val="0"/>
                                      <w:marTop w:val="0"/>
                                      <w:marBottom w:val="0"/>
                                      <w:divBdr>
                                        <w:top w:val="none" w:sz="0" w:space="0" w:color="auto"/>
                                        <w:left w:val="none" w:sz="0" w:space="0" w:color="auto"/>
                                        <w:bottom w:val="none" w:sz="0" w:space="0" w:color="auto"/>
                                        <w:right w:val="none" w:sz="0" w:space="0" w:color="auto"/>
                                      </w:divBdr>
                                    </w:div>
                                    <w:div w:id="658770422">
                                      <w:marLeft w:val="0"/>
                                      <w:marRight w:val="0"/>
                                      <w:marTop w:val="0"/>
                                      <w:marBottom w:val="0"/>
                                      <w:divBdr>
                                        <w:top w:val="none" w:sz="0" w:space="0" w:color="auto"/>
                                        <w:left w:val="none" w:sz="0" w:space="0" w:color="auto"/>
                                        <w:bottom w:val="none" w:sz="0" w:space="0" w:color="auto"/>
                                        <w:right w:val="none" w:sz="0" w:space="0" w:color="auto"/>
                                      </w:divBdr>
                                    </w:div>
                                    <w:div w:id="685982229">
                                      <w:marLeft w:val="0"/>
                                      <w:marRight w:val="0"/>
                                      <w:marTop w:val="0"/>
                                      <w:marBottom w:val="0"/>
                                      <w:divBdr>
                                        <w:top w:val="none" w:sz="0" w:space="0" w:color="auto"/>
                                        <w:left w:val="none" w:sz="0" w:space="0" w:color="auto"/>
                                        <w:bottom w:val="none" w:sz="0" w:space="0" w:color="auto"/>
                                        <w:right w:val="none" w:sz="0" w:space="0" w:color="auto"/>
                                      </w:divBdr>
                                    </w:div>
                                    <w:div w:id="1144664712">
                                      <w:marLeft w:val="0"/>
                                      <w:marRight w:val="0"/>
                                      <w:marTop w:val="0"/>
                                      <w:marBottom w:val="0"/>
                                      <w:divBdr>
                                        <w:top w:val="none" w:sz="0" w:space="0" w:color="auto"/>
                                        <w:left w:val="none" w:sz="0" w:space="0" w:color="auto"/>
                                        <w:bottom w:val="none" w:sz="0" w:space="0" w:color="auto"/>
                                        <w:right w:val="none" w:sz="0" w:space="0" w:color="auto"/>
                                      </w:divBdr>
                                    </w:div>
                                    <w:div w:id="10263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qclzg@16.com" TargetMode="Externa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463</Words>
  <Characters>2642</Characters>
  <Application>Microsoft Office Word</Application>
  <DocSecurity>0</DocSecurity>
  <Lines>22</Lines>
  <Paragraphs>6</Paragraphs>
  <ScaleCrop>false</ScaleCrop>
  <Company>Hewlett-Packard Company</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2020-06-22T02:20:00Z</dcterms:created>
  <dcterms:modified xsi:type="dcterms:W3CDTF">2020-06-22T02:22:00Z</dcterms:modified>
</cp:coreProperties>
</file>